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C4F7" w14:textId="0CC22277" w:rsidR="00C1266C" w:rsidRPr="001B70BF" w:rsidRDefault="006779DF" w:rsidP="00F60C8A">
      <w:pPr>
        <w:spacing w:line="540" w:lineRule="exact"/>
        <w:jc w:val="center"/>
        <w:rPr>
          <w:rFonts w:ascii="ＭＳ 明朝" w:eastAsia="ＭＳ 明朝" w:hAnsi="ＭＳ 明朝" w:cs="Times New Roman"/>
          <w:b/>
          <w:bCs/>
          <w:sz w:val="30"/>
          <w:szCs w:val="30"/>
        </w:rPr>
      </w:pPr>
      <w:r w:rsidRPr="001B70BF">
        <w:rPr>
          <w:rFonts w:ascii="ＭＳ 明朝" w:eastAsia="ＭＳ 明朝" w:hAnsi="ＭＳ 明朝" w:cs="Times New Roman" w:hint="eastAsia"/>
          <w:b/>
          <w:bCs/>
          <w:sz w:val="30"/>
          <w:szCs w:val="30"/>
        </w:rPr>
        <w:t>令和</w:t>
      </w:r>
      <w:r w:rsidR="006D61B1">
        <w:rPr>
          <w:rFonts w:ascii="ＭＳ 明朝" w:eastAsia="ＭＳ 明朝" w:hAnsi="ＭＳ 明朝" w:cs="Times New Roman" w:hint="eastAsia"/>
          <w:b/>
          <w:bCs/>
          <w:sz w:val="30"/>
          <w:szCs w:val="30"/>
        </w:rPr>
        <w:t>5</w:t>
      </w:r>
      <w:r w:rsidRPr="001B70BF">
        <w:rPr>
          <w:rFonts w:ascii="ＭＳ 明朝" w:eastAsia="ＭＳ 明朝" w:hAnsi="ＭＳ 明朝" w:cs="Times New Roman" w:hint="eastAsia"/>
          <w:b/>
          <w:bCs/>
          <w:sz w:val="30"/>
          <w:szCs w:val="30"/>
        </w:rPr>
        <w:t>年度多面的機能支払中国四国シンポジウム</w:t>
      </w:r>
      <w:r w:rsidR="00AA2B26">
        <w:rPr>
          <w:rFonts w:ascii="ＭＳ 明朝" w:eastAsia="ＭＳ 明朝" w:hAnsi="ＭＳ 明朝" w:cs="Times New Roman" w:hint="eastAsia"/>
          <w:b/>
          <w:bCs/>
          <w:sz w:val="30"/>
          <w:szCs w:val="30"/>
        </w:rPr>
        <w:t>in</w:t>
      </w:r>
      <w:r w:rsidR="006D61B1">
        <w:rPr>
          <w:rFonts w:ascii="ＭＳ 明朝" w:eastAsia="ＭＳ 明朝" w:hAnsi="ＭＳ 明朝" w:cs="Times New Roman" w:hint="eastAsia"/>
          <w:b/>
          <w:bCs/>
          <w:sz w:val="30"/>
          <w:szCs w:val="30"/>
        </w:rPr>
        <w:t>ひろしま</w:t>
      </w:r>
    </w:p>
    <w:p w14:paraId="5CBFF5C5" w14:textId="77777777" w:rsidR="00C1266C" w:rsidRPr="00A21449" w:rsidRDefault="00C1266C" w:rsidP="00A21449">
      <w:pPr>
        <w:rPr>
          <w:rFonts w:ascii="ＭＳ 明朝" w:eastAsia="ＭＳ 明朝" w:hAnsi="ＭＳ 明朝" w:cs="Times New Roman"/>
          <w:szCs w:val="28"/>
        </w:rPr>
      </w:pPr>
    </w:p>
    <w:p w14:paraId="4B446FB1" w14:textId="192A21FE" w:rsidR="006779DF" w:rsidRPr="00B24F07" w:rsidRDefault="006779DF" w:rsidP="00F60C8A">
      <w:pPr>
        <w:spacing w:line="540" w:lineRule="exact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開　催　要　領</w:t>
      </w:r>
    </w:p>
    <w:p w14:paraId="1B7DAD13" w14:textId="77777777" w:rsidR="006779DF" w:rsidRPr="00B24F07" w:rsidRDefault="006779DF" w:rsidP="00A2144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3F65683A" w14:textId="4917AE86" w:rsidR="00C1266C" w:rsidRPr="00B24F07" w:rsidRDefault="006779DF" w:rsidP="00A21449">
      <w:pPr>
        <w:spacing w:line="400" w:lineRule="exact"/>
        <w:ind w:firstLineChars="200" w:firstLine="520"/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日　</w:t>
      </w:r>
      <w:r w:rsidR="00F60C8A"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時</w:t>
      </w:r>
      <w:r w:rsidR="00372ADE"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　　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令和</w:t>
      </w:r>
      <w:r w:rsidR="006D61B1">
        <w:rPr>
          <w:rFonts w:ascii="ＭＳ 明朝" w:eastAsia="ＭＳ 明朝" w:hAnsi="ＭＳ 明朝" w:cs="Times New Roman" w:hint="eastAsia"/>
          <w:sz w:val="26"/>
          <w:szCs w:val="26"/>
        </w:rPr>
        <w:t>6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年</w:t>
      </w:r>
      <w:r w:rsidR="006D61B1">
        <w:rPr>
          <w:rFonts w:ascii="ＭＳ 明朝" w:eastAsia="ＭＳ 明朝" w:hAnsi="ＭＳ 明朝" w:cs="Times New Roman" w:hint="eastAsia"/>
          <w:sz w:val="26"/>
          <w:szCs w:val="26"/>
        </w:rPr>
        <w:t>1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月</w:t>
      </w:r>
      <w:r w:rsidR="006D61B1">
        <w:rPr>
          <w:rFonts w:ascii="ＭＳ 明朝" w:eastAsia="ＭＳ 明朝" w:hAnsi="ＭＳ 明朝" w:cs="Times New Roman" w:hint="eastAsia"/>
          <w:sz w:val="26"/>
          <w:szCs w:val="26"/>
        </w:rPr>
        <w:t>30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日（</w:t>
      </w:r>
      <w:r w:rsidR="006D61B1">
        <w:rPr>
          <w:rFonts w:ascii="ＭＳ 明朝" w:eastAsia="ＭＳ 明朝" w:hAnsi="ＭＳ 明朝" w:cs="Times New Roman" w:hint="eastAsia"/>
          <w:sz w:val="26"/>
          <w:szCs w:val="26"/>
        </w:rPr>
        <w:t>火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）</w:t>
      </w:r>
      <w:r w:rsidR="00372ADE"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="006D61B1">
        <w:rPr>
          <w:rFonts w:ascii="ＭＳ 明朝" w:eastAsia="ＭＳ 明朝" w:hAnsi="ＭＳ 明朝" w:cs="Times New Roman" w:hint="eastAsia"/>
          <w:sz w:val="26"/>
          <w:szCs w:val="26"/>
        </w:rPr>
        <w:t>13時</w:t>
      </w:r>
      <w:r w:rsidR="008B2F02">
        <w:rPr>
          <w:rFonts w:ascii="ＭＳ 明朝" w:eastAsia="ＭＳ 明朝" w:hAnsi="ＭＳ 明朝" w:cs="Times New Roman" w:hint="eastAsia"/>
          <w:sz w:val="26"/>
          <w:szCs w:val="26"/>
        </w:rPr>
        <w:t>から</w:t>
      </w:r>
      <w:r w:rsidR="00436F8C">
        <w:rPr>
          <w:rFonts w:ascii="ＭＳ 明朝" w:eastAsia="ＭＳ 明朝" w:hAnsi="ＭＳ 明朝" w:cs="Times New Roman" w:hint="eastAsia"/>
          <w:sz w:val="26"/>
          <w:szCs w:val="26"/>
        </w:rPr>
        <w:t>17</w:t>
      </w:r>
      <w:r w:rsidR="00372ADE" w:rsidRPr="00B24F07">
        <w:rPr>
          <w:rFonts w:ascii="ＭＳ 明朝" w:eastAsia="ＭＳ 明朝" w:hAnsi="ＭＳ 明朝" w:cs="Times New Roman" w:hint="eastAsia"/>
          <w:sz w:val="26"/>
          <w:szCs w:val="26"/>
        </w:rPr>
        <w:t>時</w:t>
      </w:r>
    </w:p>
    <w:p w14:paraId="2F80C86A" w14:textId="6AAFE182" w:rsidR="001B70BF" w:rsidRDefault="006779DF" w:rsidP="00A21449">
      <w:pPr>
        <w:spacing w:line="400" w:lineRule="exact"/>
        <w:ind w:firstLineChars="200" w:firstLine="520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場</w:t>
      </w:r>
      <w:r w:rsidR="00F60C8A"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所</w:t>
      </w:r>
      <w:r w:rsidR="00372ADE"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　　</w:t>
      </w:r>
      <w:r w:rsidR="006D61B1">
        <w:rPr>
          <w:rFonts w:ascii="ＭＳ 明朝" w:eastAsia="ＭＳ 明朝" w:hAnsi="ＭＳ 明朝" w:cs="Times New Roman" w:hint="eastAsia"/>
          <w:sz w:val="26"/>
          <w:szCs w:val="26"/>
        </w:rPr>
        <w:t>広島県広島市中区中島町1-5</w:t>
      </w:r>
    </w:p>
    <w:p w14:paraId="305C46FF" w14:textId="6014A581" w:rsidR="006779DF" w:rsidRPr="00B24F07" w:rsidRDefault="006779DF" w:rsidP="00A21449">
      <w:pPr>
        <w:spacing w:line="400" w:lineRule="exact"/>
        <w:ind w:firstLineChars="800" w:firstLine="2080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</w:t>
      </w:r>
      <w:r w:rsidR="006D61B1">
        <w:rPr>
          <w:rFonts w:ascii="ＭＳ 明朝" w:eastAsia="ＭＳ 明朝" w:hAnsi="ＭＳ 明朝" w:cs="Times New Roman" w:hint="eastAsia"/>
          <w:kern w:val="0"/>
          <w:sz w:val="26"/>
          <w:szCs w:val="26"/>
        </w:rPr>
        <w:t>広島国際会議場（フェニックスホール）</w:t>
      </w:r>
    </w:p>
    <w:p w14:paraId="5F1C7AE1" w14:textId="68EC41D0" w:rsidR="006779DF" w:rsidRPr="00B24F07" w:rsidRDefault="006779DF" w:rsidP="00A21449">
      <w:pPr>
        <w:spacing w:line="400" w:lineRule="exact"/>
        <w:ind w:firstLineChars="200" w:firstLine="520"/>
        <w:jc w:val="left"/>
        <w:rPr>
          <w:rFonts w:ascii="ＭＳ 明朝" w:eastAsia="ＭＳ 明朝" w:hAnsi="ＭＳ 明朝" w:cs="Times New Roman"/>
          <w:kern w:val="0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>主</w:t>
      </w:r>
      <w:r w:rsidR="00F60C8A"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</w:t>
      </w: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催</w:t>
      </w:r>
      <w:r w:rsidR="00F60C8A"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</w:t>
      </w: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</w:t>
      </w:r>
      <w:r w:rsidR="00F60C8A"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</w:t>
      </w:r>
      <w:r w:rsidR="006D61B1">
        <w:rPr>
          <w:rFonts w:ascii="ＭＳ 明朝" w:eastAsia="ＭＳ 明朝" w:hAnsi="ＭＳ 明朝" w:cs="Times New Roman" w:hint="eastAsia"/>
          <w:kern w:val="0"/>
          <w:sz w:val="26"/>
          <w:szCs w:val="26"/>
        </w:rPr>
        <w:t>広島</w:t>
      </w: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>県多面的機能</w:t>
      </w:r>
      <w:r w:rsidR="006D61B1">
        <w:rPr>
          <w:rFonts w:ascii="ＭＳ 明朝" w:eastAsia="ＭＳ 明朝" w:hAnsi="ＭＳ 明朝" w:cs="Times New Roman" w:hint="eastAsia"/>
          <w:kern w:val="0"/>
          <w:sz w:val="26"/>
          <w:szCs w:val="26"/>
        </w:rPr>
        <w:t>支払</w:t>
      </w: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>協議会</w:t>
      </w:r>
    </w:p>
    <w:p w14:paraId="62A2E633" w14:textId="77777777" w:rsidR="006779DF" w:rsidRPr="00B24F07" w:rsidRDefault="006779DF" w:rsidP="00A21449">
      <w:pPr>
        <w:spacing w:line="400" w:lineRule="exact"/>
        <w:ind w:firstLineChars="200" w:firstLine="520"/>
        <w:jc w:val="left"/>
        <w:rPr>
          <w:rFonts w:ascii="ＭＳ 明朝" w:eastAsia="ＭＳ 明朝" w:hAnsi="ＭＳ 明朝" w:cs="Times New Roman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共　</w:t>
      </w:r>
      <w:r w:rsidR="00F60C8A"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</w:t>
      </w: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催　</w:t>
      </w:r>
      <w:r w:rsidR="00F60C8A"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 xml:space="preserve">　　</w:t>
      </w:r>
      <w:r w:rsidRPr="00B24F07">
        <w:rPr>
          <w:rFonts w:ascii="ＭＳ 明朝" w:eastAsia="ＭＳ 明朝" w:hAnsi="ＭＳ 明朝" w:cs="Times New Roman" w:hint="eastAsia"/>
          <w:kern w:val="0"/>
          <w:sz w:val="26"/>
          <w:szCs w:val="26"/>
        </w:rPr>
        <w:t>農林水産省中国四国農政局</w:t>
      </w:r>
    </w:p>
    <w:p w14:paraId="5C662EA9" w14:textId="12890255" w:rsidR="008B2F02" w:rsidRDefault="00C1266C" w:rsidP="00D1212A">
      <w:pPr>
        <w:spacing w:line="400" w:lineRule="exact"/>
        <w:ind w:left="525" w:hangingChars="202" w:hanging="525"/>
        <w:rPr>
          <w:rFonts w:ascii="ＭＳ 明朝" w:eastAsia="ＭＳ 明朝" w:hAnsi="ＭＳ 明朝" w:cs="Times New Roman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　</w:t>
      </w:r>
    </w:p>
    <w:p w14:paraId="5197F492" w14:textId="77777777" w:rsidR="00EC162B" w:rsidRDefault="00EC162B" w:rsidP="00D1212A">
      <w:pPr>
        <w:spacing w:line="400" w:lineRule="exact"/>
        <w:ind w:left="525" w:hangingChars="202" w:hanging="525"/>
        <w:rPr>
          <w:rFonts w:ascii="ＭＳ 明朝" w:eastAsia="ＭＳ 明朝" w:hAnsi="ＭＳ 明朝" w:cs="Times New Roman" w:hint="eastAsia"/>
          <w:sz w:val="26"/>
          <w:szCs w:val="26"/>
        </w:rPr>
      </w:pPr>
    </w:p>
    <w:p w14:paraId="0BA76E6E" w14:textId="7CC4E297" w:rsidR="00436F8C" w:rsidRDefault="006779DF" w:rsidP="00B24F07">
      <w:pPr>
        <w:spacing w:line="480" w:lineRule="exact"/>
        <w:ind w:left="525" w:hangingChars="202" w:hanging="525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B24F07">
        <w:rPr>
          <w:rFonts w:ascii="ＭＳ 明朝" w:eastAsia="ＭＳ 明朝" w:hAnsi="ＭＳ 明朝" w:cs="Times New Roman" w:hint="eastAsia"/>
          <w:sz w:val="26"/>
          <w:szCs w:val="26"/>
        </w:rPr>
        <w:t>日</w:t>
      </w:r>
      <w:r w:rsidR="00372ADE"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　</w:t>
      </w:r>
      <w:r w:rsidRPr="00B24F07">
        <w:rPr>
          <w:rFonts w:ascii="ＭＳ 明朝" w:eastAsia="ＭＳ 明朝" w:hAnsi="ＭＳ 明朝" w:cs="Times New Roman" w:hint="eastAsia"/>
          <w:sz w:val="26"/>
          <w:szCs w:val="26"/>
        </w:rPr>
        <w:t xml:space="preserve">　程</w:t>
      </w:r>
    </w:p>
    <w:p w14:paraId="2835C70C" w14:textId="77777777" w:rsidR="008B2F02" w:rsidRDefault="008B2F02" w:rsidP="00B24F07">
      <w:pPr>
        <w:spacing w:line="480" w:lineRule="exact"/>
        <w:ind w:left="525" w:hangingChars="202" w:hanging="525"/>
        <w:jc w:val="center"/>
        <w:rPr>
          <w:rFonts w:ascii="ＭＳ 明朝" w:eastAsia="ＭＳ 明朝" w:hAnsi="ＭＳ 明朝" w:cs="Times New Roman"/>
          <w:sz w:val="26"/>
          <w:szCs w:val="26"/>
        </w:rPr>
      </w:pPr>
    </w:p>
    <w:tbl>
      <w:tblPr>
        <w:tblStyle w:val="a3"/>
        <w:tblW w:w="0" w:type="auto"/>
        <w:tblInd w:w="525" w:type="dxa"/>
        <w:tblLook w:val="04A0" w:firstRow="1" w:lastRow="0" w:firstColumn="1" w:lastColumn="0" w:noHBand="0" w:noVBand="1"/>
      </w:tblPr>
      <w:tblGrid>
        <w:gridCol w:w="1030"/>
        <w:gridCol w:w="2551"/>
        <w:gridCol w:w="2552"/>
        <w:gridCol w:w="2686"/>
      </w:tblGrid>
      <w:tr w:rsidR="00436F8C" w14:paraId="386997E9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A04BAC" w14:textId="3CE8AEF4" w:rsidR="00436F8C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１.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83DC41" w14:textId="3CA939FB" w:rsidR="00436F8C" w:rsidRPr="008B2F02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開会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A56A20" w14:textId="6ACDC353" w:rsidR="00436F8C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E53687" w14:textId="7DA1C339" w:rsidR="00455D98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13：00</w:t>
            </w:r>
          </w:p>
        </w:tc>
      </w:tr>
      <w:tr w:rsidR="00436F8C" w14:paraId="5E6271E9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F58855" w14:textId="47BAB49E" w:rsidR="00436F8C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２.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7BF1AD" w14:textId="34264224" w:rsidR="00436F8C" w:rsidRPr="008B2F02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基調講演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F38104" w14:textId="30F3F94B" w:rsidR="00436F8C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A96A5E" w14:textId="70B1029C" w:rsidR="00436F8C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436F8C" w14:paraId="6F9B1581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6314EA" w14:textId="77777777" w:rsidR="00436F8C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4AE75F" w14:textId="30BB97B7" w:rsidR="00436F8C" w:rsidRPr="008B2F02" w:rsidRDefault="00436F8C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日本農業新聞論説委員長　　　鈴木祐子</w:t>
            </w:r>
          </w:p>
        </w:tc>
      </w:tr>
      <w:tr w:rsidR="00436F8C" w14:paraId="7C377D9D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B8E8B7" w14:textId="129473D8" w:rsidR="00436F8C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３.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C46BA1" w14:textId="31810A30" w:rsidR="00436F8C" w:rsidRPr="008B2F02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基調講演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61CD57" w14:textId="1AAF8232" w:rsidR="00436F8C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0F68E2" w14:textId="51BE0824" w:rsidR="00436F8C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436F8C" w14:paraId="4AFEF66E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C6EB5C" w14:textId="77777777" w:rsidR="00436F8C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A6C5CB" w14:textId="0899154B" w:rsidR="00436F8C" w:rsidRPr="008B2F02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農林水産省農村振興局整備部農地資源課多面的機能支払推進室</w:t>
            </w:r>
          </w:p>
        </w:tc>
      </w:tr>
      <w:tr w:rsidR="00A90809" w14:paraId="07AF2F9E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E09229" w14:textId="77777777" w:rsidR="00A90809" w:rsidRDefault="00A90809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541FD0" w14:textId="744B27DF" w:rsidR="00A90809" w:rsidRPr="008B2F02" w:rsidRDefault="00A90809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（休憩）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553E36" w14:textId="5A228ABC" w:rsidR="00A90809" w:rsidRPr="008B2F02" w:rsidRDefault="00A90809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407AAE" w14:textId="024B3575" w:rsidR="00A90809" w:rsidRPr="008B2F02" w:rsidRDefault="00A90809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436F8C" w14:paraId="72B10342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DAF63B" w14:textId="443901D9" w:rsidR="00436F8C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４.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251B90" w14:textId="788BB7C8" w:rsidR="00436F8C" w:rsidRPr="008B2F02" w:rsidRDefault="00436F8C" w:rsidP="00E87114">
            <w:pPr>
              <w:spacing w:line="400" w:lineRule="exact"/>
              <w:jc w:val="lef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8B2F02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表彰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F2CF7" w14:textId="7A312E94" w:rsidR="00436F8C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8CEEC7" w14:textId="1A4E7DF5" w:rsidR="00436F8C" w:rsidRPr="008B2F02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436F8C" w14:paraId="778A796E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D6F94F" w14:textId="77777777" w:rsidR="00436F8C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9F1236" w14:textId="420B3031" w:rsidR="00436F8C" w:rsidRDefault="00436F8C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多面的機能発揮促進事業中国四国農政局長表彰</w:t>
            </w:r>
          </w:p>
        </w:tc>
      </w:tr>
      <w:tr w:rsidR="00436F8C" w14:paraId="3A436E0D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616CAC" w14:textId="2374896E" w:rsidR="00436F8C" w:rsidRDefault="00436F8C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５.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92B1C4" w14:textId="07D65D54" w:rsidR="00436F8C" w:rsidRDefault="00436F8C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事例発表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BA7748" w14:textId="4BD4CD44" w:rsidR="00436F8C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7EDF25" w14:textId="2BEE5148" w:rsidR="00436F8C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436F8C" w14:paraId="3E0A7F75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E1B9DF" w14:textId="77777777" w:rsidR="00436F8C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778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B230E4" w14:textId="74A524CE" w:rsidR="00436F8C" w:rsidRPr="008B2F02" w:rsidRDefault="008B2F02" w:rsidP="008B2F02">
            <w:pPr>
              <w:spacing w:line="480" w:lineRule="exact"/>
              <w:ind w:left="525" w:hangingChars="202" w:hanging="525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 w:rsidRPr="00B24F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令和</w:t>
            </w: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５</w:t>
            </w:r>
            <w:r w:rsidRPr="00B24F07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年度中国四国農政局長表彰受賞組織</w:t>
            </w:r>
          </w:p>
        </w:tc>
      </w:tr>
      <w:tr w:rsidR="00A21449" w14:paraId="7D05EB63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3DF826" w14:textId="2308C5BD" w:rsidR="00A21449" w:rsidRDefault="00A21449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６.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65940E" w14:textId="57764C25" w:rsidR="00A21449" w:rsidRDefault="00A21449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意見交換会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EDDD84" w14:textId="3DD379F4" w:rsidR="00A21449" w:rsidRDefault="00A21449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57D152" w14:textId="5042D92D" w:rsidR="00A21449" w:rsidRDefault="00A21449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  <w:tr w:rsidR="00436F8C" w14:paraId="6B772DD7" w14:textId="77777777" w:rsidTr="008B2F02">
        <w:trPr>
          <w:trHeight w:val="596"/>
        </w:trPr>
        <w:tc>
          <w:tcPr>
            <w:tcW w:w="1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C8832C" w14:textId="4F260542" w:rsidR="00436F8C" w:rsidRDefault="00A21449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７</w:t>
            </w:r>
            <w:r w:rsidR="00436F8C"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5CF664" w14:textId="5DB136C5" w:rsidR="00436F8C" w:rsidRDefault="00436F8C" w:rsidP="00E87114">
            <w:pPr>
              <w:spacing w:line="400" w:lineRule="exact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閉会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653824" w14:textId="74FA4DB8" w:rsidR="00436F8C" w:rsidRDefault="00436F8C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278071" w14:textId="11AD10CD" w:rsidR="00436F8C" w:rsidRDefault="008B2F02" w:rsidP="00E87114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sz w:val="26"/>
                <w:szCs w:val="26"/>
              </w:rPr>
              <w:t>17：00</w:t>
            </w:r>
          </w:p>
        </w:tc>
      </w:tr>
    </w:tbl>
    <w:p w14:paraId="3D7FAE02" w14:textId="2C8F1529" w:rsidR="008B2F02" w:rsidRDefault="008B2F02" w:rsidP="00A53626">
      <w:pPr>
        <w:rPr>
          <w:rFonts w:ascii="ＭＳ 明朝" w:eastAsia="ＭＳ 明朝" w:hAnsi="ＭＳ 明朝" w:cs="Times New Roman"/>
          <w:kern w:val="0"/>
          <w:szCs w:val="24"/>
        </w:rPr>
      </w:pPr>
    </w:p>
    <w:p w14:paraId="082B8E81" w14:textId="0A069EB8" w:rsidR="008B2F02" w:rsidRDefault="008B2F02" w:rsidP="00A53626">
      <w:pPr>
        <w:rPr>
          <w:rFonts w:ascii="ＭＳ 明朝" w:eastAsia="ＭＳ 明朝" w:hAnsi="ＭＳ 明朝" w:cs="Times New Roman"/>
          <w:kern w:val="0"/>
          <w:szCs w:val="24"/>
        </w:rPr>
      </w:pPr>
    </w:p>
    <w:p w14:paraId="3B03A0A2" w14:textId="6E026EA7" w:rsidR="008B2F02" w:rsidRPr="008B2F02" w:rsidRDefault="008B2F02" w:rsidP="00A53626">
      <w:pPr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8B2F02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 xml:space="preserve">　司会はフリーアナウンサー</w:t>
      </w:r>
      <w:r w:rsidR="009C0EBC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の</w:t>
      </w:r>
      <w:r w:rsidRPr="008B2F02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本名正憲さん</w:t>
      </w:r>
    </w:p>
    <w:p w14:paraId="50CC1BD4" w14:textId="296C9E0A" w:rsidR="008B2F02" w:rsidRDefault="008B2F02" w:rsidP="00A53626">
      <w:pPr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  <w:r w:rsidRPr="008B2F02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 xml:space="preserve">　　　　（RCCラジオ</w:t>
      </w: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 xml:space="preserve">　月曜日～金曜日 朝6:30～9:00『おはようラジオ』</w:t>
      </w:r>
      <w:r w:rsidR="009C0EBC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パーソナリティ</w:t>
      </w:r>
    </w:p>
    <w:p w14:paraId="4AE33F6C" w14:textId="77777777" w:rsidR="00A06A8C" w:rsidRDefault="00A06A8C" w:rsidP="00A53626">
      <w:pPr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</w:p>
    <w:p w14:paraId="57C47C5B" w14:textId="77777777" w:rsidR="00A06A8C" w:rsidRDefault="00A06A8C" w:rsidP="00A53626">
      <w:pPr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</w:p>
    <w:p w14:paraId="6928776D" w14:textId="77777777" w:rsidR="00EC162B" w:rsidRDefault="00EC162B" w:rsidP="00A53626">
      <w:pPr>
        <w:rPr>
          <w:rFonts w:ascii="ＭＳ 明朝" w:eastAsia="ＭＳ 明朝" w:hAnsi="ＭＳ 明朝" w:cs="Times New Roman"/>
          <w:sz w:val="26"/>
          <w:szCs w:val="26"/>
        </w:rPr>
      </w:pPr>
    </w:p>
    <w:p w14:paraId="61EA6FFD" w14:textId="4D8E5A3B" w:rsidR="00A06A8C" w:rsidRPr="00A06A8C" w:rsidRDefault="00A06A8C" w:rsidP="00A53626">
      <w:pPr>
        <w:rPr>
          <w:rFonts w:ascii="ＭＳ 明朝" w:eastAsia="ＭＳ 明朝" w:hAnsi="ＭＳ 明朝" w:cs="Times New Roman"/>
          <w:sz w:val="26"/>
          <w:szCs w:val="26"/>
        </w:rPr>
      </w:pPr>
      <w:r w:rsidRPr="00A06A8C">
        <w:rPr>
          <w:rFonts w:ascii="ＭＳ 明朝" w:eastAsia="ＭＳ 明朝" w:hAnsi="ＭＳ 明朝" w:cs="Times New Roman" w:hint="eastAsia"/>
          <w:sz w:val="26"/>
          <w:szCs w:val="26"/>
        </w:rPr>
        <w:t>【申込方法】</w:t>
      </w:r>
    </w:p>
    <w:p w14:paraId="4FBF0E55" w14:textId="77777777" w:rsidR="00A06A8C" w:rsidRPr="00A06A8C" w:rsidRDefault="00A06A8C" w:rsidP="00A53626">
      <w:pPr>
        <w:rPr>
          <w:rFonts w:ascii="ＭＳ 明朝" w:eastAsia="ＭＳ 明朝" w:hAnsi="ＭＳ 明朝" w:cs="Times New Roman"/>
          <w:sz w:val="26"/>
          <w:szCs w:val="26"/>
        </w:rPr>
      </w:pPr>
    </w:p>
    <w:p w14:paraId="22B87ED5" w14:textId="3D166CA9" w:rsidR="00A06A8C" w:rsidRDefault="00A06A8C" w:rsidP="00A06A8C">
      <w:pPr>
        <w:ind w:firstLineChars="50" w:firstLine="130"/>
        <w:rPr>
          <w:rFonts w:ascii="ＭＳ 明朝" w:eastAsia="ＭＳ 明朝" w:hAnsi="ＭＳ 明朝" w:cs="Times New Roman"/>
          <w:sz w:val="26"/>
          <w:szCs w:val="26"/>
        </w:rPr>
      </w:pPr>
      <w:r w:rsidRPr="00A06A8C">
        <w:rPr>
          <w:rFonts w:ascii="ＭＳ 明朝" w:eastAsia="ＭＳ 明朝" w:hAnsi="ＭＳ 明朝" w:cs="Times New Roman" w:hint="eastAsia"/>
          <w:sz w:val="26"/>
          <w:szCs w:val="26"/>
        </w:rPr>
        <w:t>県内の活動組織</w:t>
      </w:r>
      <w:r>
        <w:rPr>
          <w:rFonts w:ascii="ＭＳ 明朝" w:eastAsia="ＭＳ 明朝" w:hAnsi="ＭＳ 明朝" w:cs="Times New Roman" w:hint="eastAsia"/>
          <w:sz w:val="26"/>
          <w:szCs w:val="26"/>
        </w:rPr>
        <w:t>の</w:t>
      </w:r>
      <w:r w:rsidRPr="00A06A8C">
        <w:rPr>
          <w:rFonts w:ascii="ＭＳ 明朝" w:eastAsia="ＭＳ 明朝" w:hAnsi="ＭＳ 明朝" w:cs="Times New Roman" w:hint="eastAsia"/>
          <w:sz w:val="26"/>
          <w:szCs w:val="26"/>
        </w:rPr>
        <w:t>方は各市町の担当課へ、また、県内の関係団体の方は協議会事務局へお問い合わせください。</w:t>
      </w:r>
    </w:p>
    <w:p w14:paraId="070C716D" w14:textId="77777777" w:rsidR="00EC162B" w:rsidRPr="00A06A8C" w:rsidRDefault="00EC162B" w:rsidP="00A06A8C">
      <w:pPr>
        <w:ind w:firstLineChars="50" w:firstLine="130"/>
        <w:rPr>
          <w:rFonts w:ascii="ＭＳ 明朝" w:eastAsia="ＭＳ 明朝" w:hAnsi="ＭＳ 明朝" w:cs="Times New Roman" w:hint="eastAsia"/>
          <w:sz w:val="26"/>
          <w:szCs w:val="26"/>
        </w:rPr>
      </w:pPr>
    </w:p>
    <w:p w14:paraId="71CB98C3" w14:textId="648BC8B4" w:rsidR="00A06A8C" w:rsidRPr="00A06A8C" w:rsidRDefault="00A06A8C" w:rsidP="00A06A8C">
      <w:pPr>
        <w:ind w:firstLineChars="100" w:firstLine="260"/>
        <w:rPr>
          <w:rFonts w:ascii="ＭＳ 明朝" w:eastAsia="ＭＳ 明朝" w:hAnsi="ＭＳ 明朝" w:cs="Times New Roman"/>
          <w:sz w:val="26"/>
          <w:szCs w:val="26"/>
        </w:rPr>
      </w:pPr>
      <w:r w:rsidRPr="00A06A8C">
        <w:rPr>
          <w:rFonts w:ascii="ＭＳ 明朝" w:eastAsia="ＭＳ 明朝" w:hAnsi="ＭＳ 明朝" w:cs="Times New Roman"/>
          <w:sz w:val="26"/>
          <w:szCs w:val="26"/>
        </w:rPr>
        <w:t>E-mail:</w:t>
      </w:r>
      <w:r w:rsidRPr="00A06A8C">
        <w:rPr>
          <w:rFonts w:ascii="ＭＳ 明朝" w:eastAsia="ＭＳ 明朝" w:hAnsi="ＭＳ 明朝" w:cs="Times New Roman" w:hint="eastAsia"/>
          <w:sz w:val="26"/>
          <w:szCs w:val="26"/>
        </w:rPr>
        <w:t>s</w:t>
      </w:r>
      <w:r w:rsidRPr="00A06A8C">
        <w:rPr>
          <w:rFonts w:ascii="ＭＳ 明朝" w:eastAsia="ＭＳ 明朝" w:hAnsi="ＭＳ 明朝" w:cs="Times New Roman"/>
          <w:sz w:val="26"/>
          <w:szCs w:val="26"/>
        </w:rPr>
        <w:t>higen@hdn.or.jp</w:t>
      </w:r>
    </w:p>
    <w:p w14:paraId="2206C6AF" w14:textId="77777777" w:rsidR="00A06A8C" w:rsidRPr="00A06A8C" w:rsidRDefault="00A06A8C" w:rsidP="00A53626">
      <w:pPr>
        <w:rPr>
          <w:rFonts w:ascii="ＭＳ 明朝" w:eastAsia="ＭＳ 明朝" w:hAnsi="ＭＳ 明朝" w:cs="Times New Roman"/>
          <w:sz w:val="26"/>
          <w:szCs w:val="26"/>
        </w:rPr>
      </w:pPr>
    </w:p>
    <w:sectPr w:rsidR="00A06A8C" w:rsidRPr="00A06A8C" w:rsidSect="00CC5C02">
      <w:type w:val="continuous"/>
      <w:pgSz w:w="11906" w:h="16838" w:code="9"/>
      <w:pgMar w:top="124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230C" w14:textId="77777777" w:rsidR="00045390" w:rsidRDefault="00045390" w:rsidP="00436F8C">
      <w:r>
        <w:separator/>
      </w:r>
    </w:p>
  </w:endnote>
  <w:endnote w:type="continuationSeparator" w:id="0">
    <w:p w14:paraId="734F34CB" w14:textId="77777777" w:rsidR="00045390" w:rsidRDefault="00045390" w:rsidP="0043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EBE3" w14:textId="77777777" w:rsidR="00045390" w:rsidRDefault="00045390" w:rsidP="00436F8C">
      <w:r>
        <w:separator/>
      </w:r>
    </w:p>
  </w:footnote>
  <w:footnote w:type="continuationSeparator" w:id="0">
    <w:p w14:paraId="4A69E941" w14:textId="77777777" w:rsidR="00045390" w:rsidRDefault="00045390" w:rsidP="00436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DD"/>
    <w:rsid w:val="00045390"/>
    <w:rsid w:val="0019582C"/>
    <w:rsid w:val="001B70BF"/>
    <w:rsid w:val="001C7190"/>
    <w:rsid w:val="001D46DE"/>
    <w:rsid w:val="00372ADE"/>
    <w:rsid w:val="00436F8C"/>
    <w:rsid w:val="00455D98"/>
    <w:rsid w:val="0045714B"/>
    <w:rsid w:val="00477871"/>
    <w:rsid w:val="00531A96"/>
    <w:rsid w:val="006779DF"/>
    <w:rsid w:val="006A0CE0"/>
    <w:rsid w:val="006D61B1"/>
    <w:rsid w:val="006F4EEC"/>
    <w:rsid w:val="007510CF"/>
    <w:rsid w:val="007650B3"/>
    <w:rsid w:val="007C08D1"/>
    <w:rsid w:val="008B2F02"/>
    <w:rsid w:val="008C7A72"/>
    <w:rsid w:val="00944CDF"/>
    <w:rsid w:val="00962110"/>
    <w:rsid w:val="009664F4"/>
    <w:rsid w:val="009C0EBC"/>
    <w:rsid w:val="009C6858"/>
    <w:rsid w:val="009E6D36"/>
    <w:rsid w:val="00A06A8C"/>
    <w:rsid w:val="00A12CDD"/>
    <w:rsid w:val="00A21449"/>
    <w:rsid w:val="00A34E41"/>
    <w:rsid w:val="00A53626"/>
    <w:rsid w:val="00A62379"/>
    <w:rsid w:val="00A90809"/>
    <w:rsid w:val="00AA2B26"/>
    <w:rsid w:val="00B24F07"/>
    <w:rsid w:val="00B35384"/>
    <w:rsid w:val="00C0351A"/>
    <w:rsid w:val="00C1266C"/>
    <w:rsid w:val="00C421D7"/>
    <w:rsid w:val="00CA52EB"/>
    <w:rsid w:val="00CC5C02"/>
    <w:rsid w:val="00CD6AB5"/>
    <w:rsid w:val="00D1212A"/>
    <w:rsid w:val="00D17A23"/>
    <w:rsid w:val="00D27921"/>
    <w:rsid w:val="00D83DD9"/>
    <w:rsid w:val="00D90184"/>
    <w:rsid w:val="00DB6DB0"/>
    <w:rsid w:val="00E87114"/>
    <w:rsid w:val="00EC162B"/>
    <w:rsid w:val="00F60C8A"/>
    <w:rsid w:val="00F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938D5"/>
  <w15:chartTrackingRefBased/>
  <w15:docId w15:val="{A56EA628-8AB9-4EA6-A430-1A710940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765C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F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F8C"/>
  </w:style>
  <w:style w:type="paragraph" w:styleId="a6">
    <w:name w:val="footer"/>
    <w:basedOn w:val="a"/>
    <w:link w:val="a7"/>
    <w:uiPriority w:val="99"/>
    <w:unhideWhenUsed/>
    <w:rsid w:val="00436F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F8C"/>
  </w:style>
  <w:style w:type="character" w:customStyle="1" w:styleId="10">
    <w:name w:val="見出し 1 (文字)"/>
    <w:basedOn w:val="a0"/>
    <w:link w:val="1"/>
    <w:uiPriority w:val="9"/>
    <w:rsid w:val="00F765C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7C0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C18-8011</dc:creator>
  <cp:keywords/>
  <dc:description/>
  <cp:lastModifiedBy>地域支援</cp:lastModifiedBy>
  <cp:revision>25</cp:revision>
  <cp:lastPrinted>2023-10-11T04:42:00Z</cp:lastPrinted>
  <dcterms:created xsi:type="dcterms:W3CDTF">2022-10-08T00:05:00Z</dcterms:created>
  <dcterms:modified xsi:type="dcterms:W3CDTF">2023-10-12T07:29:00Z</dcterms:modified>
</cp:coreProperties>
</file>